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0BC" w:rsidRPr="00A957DF" w:rsidRDefault="00A957DF">
      <w:pPr>
        <w:rPr>
          <w:rFonts w:ascii="Lucida Calligraphy" w:hAnsi="Lucida Calligraphy"/>
          <w:b/>
          <w:sz w:val="44"/>
          <w:szCs w:val="44"/>
          <w:u w:val="single"/>
        </w:rPr>
      </w:pPr>
      <w:r w:rsidRPr="00A957DF">
        <w:rPr>
          <w:rFonts w:ascii="Lucida Calligraphy" w:hAnsi="Lucida Calligraphy" w:cs="Aharoni"/>
          <w:b/>
          <w:noProof/>
          <w:sz w:val="24"/>
          <w:szCs w:val="24"/>
          <w:lang w:eastAsia="de-CH"/>
        </w:rPr>
        <w:drawing>
          <wp:anchor distT="0" distB="0" distL="114300" distR="114300" simplePos="0" relativeHeight="251658240" behindDoc="1" locked="0" layoutInCell="1" allowOverlap="1" wp14:anchorId="4478C0F8" wp14:editId="678FC1C2">
            <wp:simplePos x="0" y="0"/>
            <wp:positionH relativeFrom="column">
              <wp:posOffset>3475355</wp:posOffset>
            </wp:positionH>
            <wp:positionV relativeFrom="paragraph">
              <wp:posOffset>-537845</wp:posOffset>
            </wp:positionV>
            <wp:extent cx="2428875" cy="3052445"/>
            <wp:effectExtent l="0" t="0" r="9525" b="0"/>
            <wp:wrapTight wrapText="bothSides">
              <wp:wrapPolygon edited="0">
                <wp:start x="0" y="0"/>
                <wp:lineTo x="0" y="21434"/>
                <wp:lineTo x="21515" y="21434"/>
                <wp:lineTo x="21515" y="0"/>
                <wp:lineTo x="0" y="0"/>
              </wp:wrapPolygon>
            </wp:wrapTight>
            <wp:docPr id="1" name="Grafik 1" descr="http://upload.wikimedia.org/wikipedia/commons/thumb/c/c8/Emilia-Romagna_in_Italy.svg/300px-Emilia-Romagna_in_Italy.svg.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thumb/c/c8/Emilia-Romagna_in_Italy.svg/300px-Emilia-Romagna_in_Italy.svg.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8875" cy="305244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A957DF">
        <w:rPr>
          <w:rFonts w:ascii="Lucida Calligraphy" w:hAnsi="Lucida Calligraphy"/>
          <w:b/>
          <w:sz w:val="44"/>
          <w:szCs w:val="44"/>
          <w:u w:val="single"/>
        </w:rPr>
        <w:t>Emiglia</w:t>
      </w:r>
      <w:proofErr w:type="spellEnd"/>
      <w:r w:rsidRPr="00A957DF">
        <w:rPr>
          <w:rFonts w:ascii="Lucida Calligraphy" w:hAnsi="Lucida Calligraphy"/>
          <w:b/>
          <w:sz w:val="44"/>
          <w:szCs w:val="44"/>
          <w:u w:val="single"/>
        </w:rPr>
        <w:t xml:space="preserve"> Romagna</w:t>
      </w:r>
    </w:p>
    <w:p w:rsidR="00A957DF" w:rsidRDefault="00A957DF" w:rsidP="00A957DF">
      <w:pPr>
        <w:rPr>
          <w:rFonts w:ascii="Lucida Calligraphy" w:hAnsi="Lucida Calligraphy"/>
          <w:b/>
          <w:sz w:val="28"/>
          <w:szCs w:val="28"/>
          <w:u w:val="single"/>
        </w:rPr>
      </w:pPr>
      <w:r w:rsidRPr="00A957DF">
        <w:rPr>
          <w:rFonts w:ascii="Lucida Calligraphy" w:hAnsi="Lucida Calligraphy"/>
          <w:b/>
          <w:sz w:val="28"/>
          <w:szCs w:val="28"/>
          <w:u w:val="single"/>
        </w:rPr>
        <w:t xml:space="preserve">Steckbrief : </w:t>
      </w:r>
    </w:p>
    <w:p w:rsidR="00A957DF" w:rsidRDefault="00772FF5" w:rsidP="00772FF5">
      <w:pPr>
        <w:pStyle w:val="Listenabsatz"/>
        <w:numPr>
          <w:ilvl w:val="0"/>
          <w:numId w:val="3"/>
        </w:numPr>
        <w:rPr>
          <w:rFonts w:cs="Aharoni"/>
          <w:sz w:val="24"/>
          <w:szCs w:val="24"/>
        </w:rPr>
      </w:pPr>
      <w:r>
        <w:rPr>
          <w:rFonts w:cs="Aharoni"/>
          <w:sz w:val="24"/>
          <w:szCs w:val="24"/>
        </w:rPr>
        <w:t>Hauptstadt :  Bologna</w:t>
      </w:r>
    </w:p>
    <w:p w:rsidR="00772FF5" w:rsidRDefault="00772FF5" w:rsidP="00772FF5">
      <w:pPr>
        <w:pStyle w:val="Listenabsatz"/>
        <w:numPr>
          <w:ilvl w:val="0"/>
          <w:numId w:val="3"/>
        </w:numPr>
        <w:rPr>
          <w:rFonts w:cs="Aharoni"/>
          <w:sz w:val="24"/>
          <w:szCs w:val="24"/>
        </w:rPr>
      </w:pPr>
      <w:r>
        <w:rPr>
          <w:rFonts w:cs="Aharoni"/>
          <w:sz w:val="24"/>
          <w:szCs w:val="24"/>
        </w:rPr>
        <w:t>Provinzen : 9</w:t>
      </w:r>
    </w:p>
    <w:p w:rsidR="00772FF5" w:rsidRDefault="00772FF5" w:rsidP="00772FF5">
      <w:pPr>
        <w:pStyle w:val="Listenabsatz"/>
        <w:numPr>
          <w:ilvl w:val="0"/>
          <w:numId w:val="3"/>
        </w:numPr>
        <w:rPr>
          <w:rFonts w:cs="Aharoni"/>
          <w:sz w:val="24"/>
          <w:szCs w:val="24"/>
        </w:rPr>
      </w:pPr>
      <w:r>
        <w:rPr>
          <w:rFonts w:cs="Aharoni"/>
          <w:sz w:val="24"/>
          <w:szCs w:val="24"/>
        </w:rPr>
        <w:t xml:space="preserve">Fläche : </w:t>
      </w:r>
      <w:r w:rsidRPr="00772FF5">
        <w:rPr>
          <w:rFonts w:cs="Aharoni"/>
          <w:sz w:val="24"/>
          <w:szCs w:val="24"/>
        </w:rPr>
        <w:t>22.123,09 km²</w:t>
      </w:r>
    </w:p>
    <w:p w:rsidR="00772FF5" w:rsidRDefault="00772FF5" w:rsidP="00772FF5">
      <w:pPr>
        <w:pStyle w:val="Listenabsatz"/>
        <w:numPr>
          <w:ilvl w:val="0"/>
          <w:numId w:val="3"/>
        </w:numPr>
        <w:rPr>
          <w:rFonts w:cs="Aharoni"/>
          <w:sz w:val="24"/>
          <w:szCs w:val="24"/>
        </w:rPr>
      </w:pPr>
      <w:r>
        <w:rPr>
          <w:rFonts w:cs="Aharoni"/>
          <w:sz w:val="24"/>
          <w:szCs w:val="24"/>
        </w:rPr>
        <w:t>Einwohner : 4.377.487 (31. Dez. 2012)</w:t>
      </w:r>
    </w:p>
    <w:p w:rsidR="00772FF5" w:rsidRDefault="00772FF5" w:rsidP="00772FF5">
      <w:pPr>
        <w:pStyle w:val="Listenabsatz"/>
        <w:numPr>
          <w:ilvl w:val="0"/>
          <w:numId w:val="3"/>
        </w:numPr>
        <w:rPr>
          <w:rFonts w:cs="Aharoni"/>
          <w:sz w:val="24"/>
          <w:szCs w:val="24"/>
        </w:rPr>
      </w:pPr>
      <w:proofErr w:type="spellStart"/>
      <w:r>
        <w:rPr>
          <w:rFonts w:cs="Aharoni"/>
          <w:sz w:val="24"/>
          <w:szCs w:val="24"/>
        </w:rPr>
        <w:t>Bevölkerunsdichte</w:t>
      </w:r>
      <w:proofErr w:type="spellEnd"/>
      <w:r>
        <w:rPr>
          <w:rFonts w:cs="Aharoni"/>
          <w:sz w:val="24"/>
          <w:szCs w:val="24"/>
        </w:rPr>
        <w:t xml:space="preserve"> : </w:t>
      </w:r>
      <w:r w:rsidRPr="00772FF5">
        <w:rPr>
          <w:rFonts w:cs="Aharoni"/>
          <w:sz w:val="24"/>
          <w:szCs w:val="24"/>
        </w:rPr>
        <w:t>198 Einwohner/km²</w:t>
      </w:r>
    </w:p>
    <w:p w:rsidR="00772FF5" w:rsidRDefault="00772FF5" w:rsidP="00772FF5">
      <w:pPr>
        <w:pStyle w:val="Listenabsatz"/>
        <w:numPr>
          <w:ilvl w:val="0"/>
          <w:numId w:val="3"/>
        </w:numPr>
        <w:rPr>
          <w:rFonts w:cs="Aharoni"/>
          <w:sz w:val="24"/>
          <w:szCs w:val="24"/>
        </w:rPr>
      </w:pPr>
      <w:r>
        <w:rPr>
          <w:rFonts w:cs="Aharoni"/>
          <w:sz w:val="24"/>
          <w:szCs w:val="24"/>
        </w:rPr>
        <w:t xml:space="preserve">Präsident : </w:t>
      </w:r>
      <w:r w:rsidRPr="00772FF5">
        <w:rPr>
          <w:rFonts w:cs="Aharoni"/>
          <w:sz w:val="24"/>
          <w:szCs w:val="24"/>
        </w:rPr>
        <w:t xml:space="preserve">Vasco </w:t>
      </w:r>
      <w:proofErr w:type="spellStart"/>
      <w:r w:rsidRPr="00772FF5">
        <w:rPr>
          <w:rFonts w:cs="Aharoni"/>
          <w:sz w:val="24"/>
          <w:szCs w:val="24"/>
        </w:rPr>
        <w:t>Errani</w:t>
      </w:r>
      <w:proofErr w:type="spellEnd"/>
    </w:p>
    <w:p w:rsidR="00772FF5" w:rsidRDefault="00DD2F9F" w:rsidP="00772FF5">
      <w:pPr>
        <w:ind w:left="360"/>
        <w:rPr>
          <w:rFonts w:cs="Aharoni"/>
          <w:sz w:val="24"/>
          <w:szCs w:val="24"/>
        </w:rPr>
      </w:pPr>
      <w:r w:rsidRPr="00DD2F9F">
        <w:rPr>
          <w:rFonts w:cs="Aharoni"/>
          <w:noProof/>
          <w:sz w:val="24"/>
          <w:szCs w:val="24"/>
          <w:lang w:eastAsia="de-CH"/>
        </w:rPr>
        <w:drawing>
          <wp:anchor distT="0" distB="0" distL="114300" distR="114300" simplePos="0" relativeHeight="251659264" behindDoc="1" locked="0" layoutInCell="1" allowOverlap="1" wp14:anchorId="47311018" wp14:editId="4043404F">
            <wp:simplePos x="0" y="0"/>
            <wp:positionH relativeFrom="column">
              <wp:posOffset>139700</wp:posOffset>
            </wp:positionH>
            <wp:positionV relativeFrom="paragraph">
              <wp:posOffset>367030</wp:posOffset>
            </wp:positionV>
            <wp:extent cx="5760720" cy="1175385"/>
            <wp:effectExtent l="0" t="0" r="0" b="5715"/>
            <wp:wrapTight wrapText="bothSides">
              <wp:wrapPolygon edited="0">
                <wp:start x="0" y="0"/>
                <wp:lineTo x="0" y="21355"/>
                <wp:lineTo x="21500" y="21355"/>
                <wp:lineTo x="21500" y="0"/>
                <wp:lineTo x="0" y="0"/>
              </wp:wrapPolygon>
            </wp:wrapTight>
            <wp:docPr id="2" name="Grafik 2" descr="http://upload.wikimedia.org/wikipedia/commons/b/b5/Bedonia-Panorama-Wide.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b/b5/Bedonia-Panorama-Wide.jp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1175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2FF5" w:rsidRDefault="00772FF5" w:rsidP="00772FF5">
      <w:pPr>
        <w:ind w:left="360"/>
        <w:rPr>
          <w:rFonts w:cs="Aharoni"/>
          <w:sz w:val="24"/>
          <w:szCs w:val="24"/>
        </w:rPr>
      </w:pPr>
    </w:p>
    <w:p w:rsidR="00772FF5" w:rsidRDefault="00772FF5" w:rsidP="00DD2F9F">
      <w:pPr>
        <w:pStyle w:val="Listenabsatz"/>
        <w:numPr>
          <w:ilvl w:val="0"/>
          <w:numId w:val="4"/>
        </w:numPr>
        <w:rPr>
          <w:rFonts w:cs="Aharoni"/>
          <w:sz w:val="24"/>
          <w:szCs w:val="24"/>
        </w:rPr>
      </w:pPr>
      <w:r w:rsidRPr="00DD2F9F">
        <w:rPr>
          <w:rFonts w:cs="Aharoni"/>
          <w:sz w:val="24"/>
          <w:szCs w:val="24"/>
        </w:rPr>
        <w:t xml:space="preserve">Die Emilia-Romagna liegt im nördlichen Mittelitalien. </w:t>
      </w:r>
    </w:p>
    <w:p w:rsidR="00DD2F9F" w:rsidRDefault="00B72D30" w:rsidP="00B72D30">
      <w:pPr>
        <w:pStyle w:val="Listenabsatz"/>
        <w:numPr>
          <w:ilvl w:val="0"/>
          <w:numId w:val="4"/>
        </w:numPr>
        <w:rPr>
          <w:rFonts w:cs="Aharoni"/>
          <w:sz w:val="24"/>
          <w:szCs w:val="24"/>
        </w:rPr>
      </w:pPr>
      <w:r w:rsidRPr="00B72D30">
        <w:rPr>
          <w:rFonts w:cs="Aharoni"/>
          <w:sz w:val="24"/>
          <w:szCs w:val="24"/>
        </w:rPr>
        <w:t>Der Ostteil des Gebietes am Adriatischen Meer, die Romagna, gehörte jahrhundertelang zum Kirchenstaat; der Name rührt jedoch aus langobardischer</w:t>
      </w:r>
      <w:r>
        <w:rPr>
          <w:rFonts w:cs="Aharoni"/>
          <w:sz w:val="24"/>
          <w:szCs w:val="24"/>
        </w:rPr>
        <w:t xml:space="preserve"> Zeit.</w:t>
      </w:r>
    </w:p>
    <w:p w:rsidR="00B72D30" w:rsidRDefault="00767853" w:rsidP="00767853">
      <w:pPr>
        <w:pStyle w:val="Listenabsatz"/>
        <w:numPr>
          <w:ilvl w:val="0"/>
          <w:numId w:val="4"/>
        </w:numPr>
        <w:rPr>
          <w:rFonts w:cs="Aharoni"/>
          <w:sz w:val="24"/>
          <w:szCs w:val="24"/>
        </w:rPr>
      </w:pPr>
      <w:r w:rsidRPr="00767853">
        <w:rPr>
          <w:rFonts w:cs="Aharoni"/>
          <w:sz w:val="24"/>
          <w:szCs w:val="24"/>
        </w:rPr>
        <w:t xml:space="preserve">Ferrara und </w:t>
      </w:r>
      <w:proofErr w:type="spellStart"/>
      <w:r w:rsidRPr="00767853">
        <w:rPr>
          <w:rFonts w:cs="Aharoni"/>
          <w:sz w:val="24"/>
          <w:szCs w:val="24"/>
        </w:rPr>
        <w:t>Comacchio</w:t>
      </w:r>
      <w:proofErr w:type="spellEnd"/>
      <w:r w:rsidRPr="00767853">
        <w:rPr>
          <w:rFonts w:cs="Aharoni"/>
          <w:sz w:val="24"/>
          <w:szCs w:val="24"/>
        </w:rPr>
        <w:t xml:space="preserve"> verblieben beim Haus Este, bis sie nach dem Tod Alfonsos II. 1597 als vakante Lehen von Papst Clemens VIII. beansprucht wurden.</w:t>
      </w:r>
    </w:p>
    <w:p w:rsidR="009C00D0" w:rsidRDefault="009C00D0" w:rsidP="009C00D0">
      <w:pPr>
        <w:pStyle w:val="Listenabsatz"/>
        <w:numPr>
          <w:ilvl w:val="0"/>
          <w:numId w:val="4"/>
        </w:numPr>
        <w:rPr>
          <w:rFonts w:cs="Aharoni"/>
          <w:sz w:val="24"/>
          <w:szCs w:val="24"/>
        </w:rPr>
      </w:pPr>
      <w:r w:rsidRPr="009C00D0">
        <w:rPr>
          <w:rFonts w:cs="Aharoni"/>
          <w:sz w:val="24"/>
          <w:szCs w:val="24"/>
        </w:rPr>
        <w:t>Modena und Reggio, die Teil des Herzogtums Ferrara gewesen waren, bildeten nun ein eigenes Herzogtum unter einem Nebenzweig des Hauses Este, der aus dem unehelichen Sohn Cesare von Alfonso I. hervorging.</w:t>
      </w:r>
    </w:p>
    <w:p w:rsidR="008277AB" w:rsidRPr="00DD2F9F" w:rsidRDefault="008277AB" w:rsidP="008277AB">
      <w:pPr>
        <w:pStyle w:val="Listenabsatz"/>
        <w:numPr>
          <w:ilvl w:val="0"/>
          <w:numId w:val="4"/>
        </w:numPr>
        <w:rPr>
          <w:rFonts w:cs="Aharoni"/>
          <w:sz w:val="24"/>
          <w:szCs w:val="24"/>
        </w:rPr>
      </w:pPr>
      <w:r w:rsidRPr="008277AB">
        <w:rPr>
          <w:rFonts w:cs="Aharoni"/>
          <w:sz w:val="24"/>
          <w:szCs w:val="24"/>
        </w:rPr>
        <w:t xml:space="preserve">Tourismus ist in der gesamten Region zu finden: Thermaltourismus in </w:t>
      </w:r>
      <w:proofErr w:type="spellStart"/>
      <w:r w:rsidRPr="008277AB">
        <w:rPr>
          <w:rFonts w:cs="Aharoni"/>
          <w:sz w:val="24"/>
          <w:szCs w:val="24"/>
        </w:rPr>
        <w:t>Salsomaggiore</w:t>
      </w:r>
      <w:proofErr w:type="spellEnd"/>
      <w:r w:rsidRPr="008277AB">
        <w:rPr>
          <w:rFonts w:cs="Aharoni"/>
          <w:sz w:val="24"/>
          <w:szCs w:val="24"/>
        </w:rPr>
        <w:t xml:space="preserve"> Terme im Westen und </w:t>
      </w:r>
      <w:proofErr w:type="spellStart"/>
      <w:r w:rsidRPr="008277AB">
        <w:rPr>
          <w:rFonts w:cs="Aharoni"/>
          <w:sz w:val="24"/>
          <w:szCs w:val="24"/>
        </w:rPr>
        <w:t>Riolo</w:t>
      </w:r>
      <w:proofErr w:type="spellEnd"/>
      <w:r w:rsidRPr="008277AB">
        <w:rPr>
          <w:rFonts w:cs="Aharoni"/>
          <w:sz w:val="24"/>
          <w:szCs w:val="24"/>
        </w:rPr>
        <w:t xml:space="preserve"> Terme im Südosten der Region, Städte- und Kulturtourismus vor allem in Parma, Modena, Bologna, Ravenna und Ferrara, Naturtourismus im Po-Delta und den Naturreservaten im Apennin, Badetourismus an der Adriaküste (Rimini, </w:t>
      </w:r>
      <w:proofErr w:type="spellStart"/>
      <w:r w:rsidRPr="008277AB">
        <w:rPr>
          <w:rFonts w:cs="Aharoni"/>
          <w:sz w:val="24"/>
          <w:szCs w:val="24"/>
        </w:rPr>
        <w:t>Cervia</w:t>
      </w:r>
      <w:proofErr w:type="spellEnd"/>
      <w:r w:rsidRPr="008277AB">
        <w:rPr>
          <w:rFonts w:cs="Aharoni"/>
          <w:sz w:val="24"/>
          <w:szCs w:val="24"/>
        </w:rPr>
        <w:t xml:space="preserve"> mit Milano </w:t>
      </w:r>
      <w:proofErr w:type="spellStart"/>
      <w:r w:rsidRPr="008277AB">
        <w:rPr>
          <w:rFonts w:cs="Aharoni"/>
          <w:sz w:val="24"/>
          <w:szCs w:val="24"/>
        </w:rPr>
        <w:t>Marittima</w:t>
      </w:r>
      <w:proofErr w:type="spellEnd"/>
      <w:r w:rsidRPr="008277AB">
        <w:rPr>
          <w:rFonts w:cs="Aharoni"/>
          <w:sz w:val="24"/>
          <w:szCs w:val="24"/>
        </w:rPr>
        <w:t xml:space="preserve"> und </w:t>
      </w:r>
      <w:proofErr w:type="spellStart"/>
      <w:r w:rsidRPr="008277AB">
        <w:rPr>
          <w:rFonts w:cs="Aharoni"/>
          <w:sz w:val="24"/>
          <w:szCs w:val="24"/>
        </w:rPr>
        <w:t>Cesenatico</w:t>
      </w:r>
      <w:proofErr w:type="spellEnd"/>
      <w:r w:rsidRPr="008277AB">
        <w:rPr>
          <w:rFonts w:cs="Aharoni"/>
          <w:sz w:val="24"/>
          <w:szCs w:val="24"/>
        </w:rPr>
        <w:t>).</w:t>
      </w:r>
      <w:bookmarkStart w:id="0" w:name="_GoBack"/>
      <w:bookmarkEnd w:id="0"/>
    </w:p>
    <w:p w:rsidR="00A957DF" w:rsidRPr="00A957DF" w:rsidRDefault="00A957DF" w:rsidP="00A957DF">
      <w:pPr>
        <w:rPr>
          <w:rFonts w:ascii="Lucida Calligraphy" w:hAnsi="Lucida Calligraphy" w:cs="Aharoni"/>
          <w:b/>
          <w:sz w:val="24"/>
          <w:szCs w:val="24"/>
        </w:rPr>
      </w:pPr>
    </w:p>
    <w:sectPr w:rsidR="00A957DF" w:rsidRPr="00A957D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4A9" w:rsidRDefault="008534A9" w:rsidP="00A957DF">
      <w:pPr>
        <w:spacing w:after="0" w:line="240" w:lineRule="auto"/>
      </w:pPr>
      <w:r>
        <w:separator/>
      </w:r>
    </w:p>
  </w:endnote>
  <w:endnote w:type="continuationSeparator" w:id="0">
    <w:p w:rsidR="008534A9" w:rsidRDefault="008534A9" w:rsidP="00A95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4A9" w:rsidRDefault="008534A9" w:rsidP="00A957DF">
      <w:pPr>
        <w:spacing w:after="0" w:line="240" w:lineRule="auto"/>
      </w:pPr>
      <w:r>
        <w:separator/>
      </w:r>
    </w:p>
  </w:footnote>
  <w:footnote w:type="continuationSeparator" w:id="0">
    <w:p w:rsidR="008534A9" w:rsidRDefault="008534A9" w:rsidP="00A957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E04D0"/>
    <w:multiLevelType w:val="hybridMultilevel"/>
    <w:tmpl w:val="AA2835E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492137CE"/>
    <w:multiLevelType w:val="hybridMultilevel"/>
    <w:tmpl w:val="3B326EC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4FA52E72"/>
    <w:multiLevelType w:val="hybridMultilevel"/>
    <w:tmpl w:val="ED464DF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618E3F00"/>
    <w:multiLevelType w:val="hybridMultilevel"/>
    <w:tmpl w:val="4BCE9B2A"/>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7DF"/>
    <w:rsid w:val="000F00BC"/>
    <w:rsid w:val="00767853"/>
    <w:rsid w:val="00772FF5"/>
    <w:rsid w:val="008277AB"/>
    <w:rsid w:val="008534A9"/>
    <w:rsid w:val="009C00D0"/>
    <w:rsid w:val="00A957DF"/>
    <w:rsid w:val="00B72D30"/>
    <w:rsid w:val="00D51D96"/>
    <w:rsid w:val="00D83513"/>
    <w:rsid w:val="00DD2F9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957D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957DF"/>
  </w:style>
  <w:style w:type="paragraph" w:styleId="Fuzeile">
    <w:name w:val="footer"/>
    <w:basedOn w:val="Standard"/>
    <w:link w:val="FuzeileZchn"/>
    <w:uiPriority w:val="99"/>
    <w:unhideWhenUsed/>
    <w:rsid w:val="00A957D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957DF"/>
  </w:style>
  <w:style w:type="paragraph" w:styleId="Listenabsatz">
    <w:name w:val="List Paragraph"/>
    <w:basedOn w:val="Standard"/>
    <w:uiPriority w:val="34"/>
    <w:qFormat/>
    <w:rsid w:val="00A957DF"/>
    <w:pPr>
      <w:ind w:left="720"/>
      <w:contextualSpacing/>
    </w:pPr>
  </w:style>
  <w:style w:type="paragraph" w:styleId="Sprechblasentext">
    <w:name w:val="Balloon Text"/>
    <w:basedOn w:val="Standard"/>
    <w:link w:val="SprechblasentextZchn"/>
    <w:uiPriority w:val="99"/>
    <w:semiHidden/>
    <w:unhideWhenUsed/>
    <w:rsid w:val="00A957D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957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957D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957DF"/>
  </w:style>
  <w:style w:type="paragraph" w:styleId="Fuzeile">
    <w:name w:val="footer"/>
    <w:basedOn w:val="Standard"/>
    <w:link w:val="FuzeileZchn"/>
    <w:uiPriority w:val="99"/>
    <w:unhideWhenUsed/>
    <w:rsid w:val="00A957D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957DF"/>
  </w:style>
  <w:style w:type="paragraph" w:styleId="Listenabsatz">
    <w:name w:val="List Paragraph"/>
    <w:basedOn w:val="Standard"/>
    <w:uiPriority w:val="34"/>
    <w:qFormat/>
    <w:rsid w:val="00A957DF"/>
    <w:pPr>
      <w:ind w:left="720"/>
      <w:contextualSpacing/>
    </w:pPr>
  </w:style>
  <w:style w:type="paragraph" w:styleId="Sprechblasentext">
    <w:name w:val="Balloon Text"/>
    <w:basedOn w:val="Standard"/>
    <w:link w:val="SprechblasentextZchn"/>
    <w:uiPriority w:val="99"/>
    <w:semiHidden/>
    <w:unhideWhenUsed/>
    <w:rsid w:val="00A957D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957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h/url?sa=i&amp;rct=j&amp;q=&amp;esrc=s&amp;frm=1&amp;source=images&amp;cd=&amp;cad=rja&amp;docid=qzptxImsdbs76M&amp;tbnid=gsjdQ-sy475WBM:&amp;ved=0CAUQjRw&amp;url=http://de.wikipedia.org/wiki/Emilia-Romagna&amp;ei=aUHmUpaHNY_L0AWysoHACg&amp;bvm=bv.59930103,d.bGQ&amp;psig=AFQjCNFruujxj0PbRx-zwpaXYJTdpRgYtg&amp;ust=139090767506974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google.ch/url?sa=i&amp;rct=j&amp;q=&amp;esrc=s&amp;frm=1&amp;source=images&amp;cd=&amp;cad=rja&amp;docid=aoR1Bm4cobHRLM&amp;tbnid=Z_0bR2eZqDSyFM:&amp;ved=0CAUQjRw&amp;url=http://de.wikipedia.org/wiki/Bedonia&amp;ei=l0TmUurbBYOO0AWo0YCQDw&amp;bvm=bv.59930103,d.bGQ&amp;psig=AFQjCNGszkCV4n1B1Ll_RX8_h1CnE2MNqw&amp;ust=1390908791848045"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974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12-MoserC</dc:creator>
  <cp:lastModifiedBy>12-MoserC</cp:lastModifiedBy>
  <cp:revision>4</cp:revision>
  <dcterms:created xsi:type="dcterms:W3CDTF">2014-01-27T11:12:00Z</dcterms:created>
  <dcterms:modified xsi:type="dcterms:W3CDTF">2014-02-03T11:37:00Z</dcterms:modified>
</cp:coreProperties>
</file>